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F3" w:rsidRDefault="00984194" w:rsidP="00984194">
      <w:pPr>
        <w:pStyle w:val="Bezproreda"/>
        <w:rPr>
          <w:sz w:val="24"/>
          <w:szCs w:val="24"/>
        </w:rPr>
      </w:pPr>
      <w:r>
        <w:rPr>
          <w:sz w:val="24"/>
          <w:szCs w:val="24"/>
        </w:rPr>
        <w:t xml:space="preserve">Na temelju članka 7. Odluke o priključenju na komunalne vodne građevine (Službeni glasnik Grada Paga br. </w:t>
      </w:r>
      <w:r w:rsidR="00C430F2">
        <w:rPr>
          <w:sz w:val="24"/>
          <w:szCs w:val="24"/>
        </w:rPr>
        <w:t>7/2016</w:t>
      </w:r>
      <w:r>
        <w:rPr>
          <w:sz w:val="24"/>
          <w:szCs w:val="24"/>
        </w:rPr>
        <w:t>)</w:t>
      </w:r>
    </w:p>
    <w:p w:rsidR="00984194" w:rsidRDefault="00984194" w:rsidP="00984194">
      <w:pPr>
        <w:pStyle w:val="Bezproreda"/>
        <w:rPr>
          <w:sz w:val="24"/>
          <w:szCs w:val="24"/>
        </w:rPr>
      </w:pPr>
      <w:r>
        <w:rPr>
          <w:sz w:val="24"/>
          <w:szCs w:val="24"/>
        </w:rPr>
        <w:t xml:space="preserve">KOMUNALNO DRUŠTVO PAG d.o.o. za komunalne djelatnosti, Pag, Ulica braće Fabijanić b.b. </w:t>
      </w:r>
    </w:p>
    <w:p w:rsidR="00984194" w:rsidRDefault="00984194" w:rsidP="00984194">
      <w:pPr>
        <w:pStyle w:val="Bezproreda"/>
        <w:rPr>
          <w:sz w:val="24"/>
          <w:szCs w:val="24"/>
        </w:rPr>
      </w:pPr>
      <w:r>
        <w:rPr>
          <w:sz w:val="24"/>
          <w:szCs w:val="24"/>
        </w:rPr>
        <w:t>(u daljnjem tekstu:</w:t>
      </w:r>
      <w:r w:rsidR="00AC2F3B">
        <w:rPr>
          <w:sz w:val="24"/>
          <w:szCs w:val="24"/>
        </w:rPr>
        <w:t xml:space="preserve"> javni isporučitelj</w:t>
      </w:r>
      <w:r>
        <w:rPr>
          <w:sz w:val="24"/>
          <w:szCs w:val="24"/>
        </w:rPr>
        <w:t xml:space="preserve">), OIB: </w:t>
      </w:r>
      <w:r w:rsidR="00010B3F">
        <w:rPr>
          <w:sz w:val="24"/>
          <w:szCs w:val="24"/>
        </w:rPr>
        <w:t>08382999002</w:t>
      </w:r>
      <w:r>
        <w:rPr>
          <w:sz w:val="24"/>
          <w:szCs w:val="24"/>
        </w:rPr>
        <w:t xml:space="preserve"> , zastupano po direktorici </w:t>
      </w:r>
    </w:p>
    <w:p w:rsidR="00984194" w:rsidRDefault="00984194" w:rsidP="00984194">
      <w:pPr>
        <w:pStyle w:val="Bezproreda"/>
        <w:rPr>
          <w:sz w:val="24"/>
          <w:szCs w:val="24"/>
        </w:rPr>
      </w:pPr>
      <w:r>
        <w:rPr>
          <w:sz w:val="24"/>
          <w:szCs w:val="24"/>
        </w:rPr>
        <w:t>Ireni Buljanović dipl. ing.</w:t>
      </w:r>
      <w:r w:rsidR="00931F8C">
        <w:rPr>
          <w:sz w:val="24"/>
          <w:szCs w:val="24"/>
        </w:rPr>
        <w:t xml:space="preserve"> agr.</w:t>
      </w:r>
    </w:p>
    <w:p w:rsidR="006424A2" w:rsidRDefault="00EE4104" w:rsidP="00984194">
      <w:pPr>
        <w:pStyle w:val="Bezproreda"/>
        <w:rPr>
          <w:sz w:val="24"/>
          <w:szCs w:val="24"/>
        </w:rPr>
      </w:pPr>
      <w:r>
        <w:rPr>
          <w:noProof/>
          <w:sz w:val="24"/>
          <w:szCs w:val="24"/>
          <w:lang w:eastAsia="hr-HR"/>
        </w:rPr>
        <mc:AlternateContent>
          <mc:Choice Requires="wps">
            <w:drawing>
              <wp:anchor distT="0" distB="0" distL="114300" distR="114300" simplePos="0" relativeHeight="251661312" behindDoc="0" locked="0" layoutInCell="1" allowOverlap="1" wp14:anchorId="1FF9AB36" wp14:editId="4829F927">
                <wp:simplePos x="0" y="0"/>
                <wp:positionH relativeFrom="margin">
                  <wp:align>right</wp:align>
                </wp:positionH>
                <wp:positionV relativeFrom="paragraph">
                  <wp:posOffset>135599</wp:posOffset>
                </wp:positionV>
                <wp:extent cx="2428875" cy="193871"/>
                <wp:effectExtent l="0" t="0" r="28575" b="15875"/>
                <wp:wrapNone/>
                <wp:docPr id="2" name="Tekstni okvir 2"/>
                <wp:cNvGraphicFramePr/>
                <a:graphic xmlns:a="http://schemas.openxmlformats.org/drawingml/2006/main">
                  <a:graphicData uri="http://schemas.microsoft.com/office/word/2010/wordprocessingShape">
                    <wps:wsp>
                      <wps:cNvSpPr txBox="1"/>
                      <wps:spPr>
                        <a:xfrm>
                          <a:off x="0" y="0"/>
                          <a:ext cx="2428875" cy="19387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5578" w:rsidRPr="00EE4104" w:rsidRDefault="00105578" w:rsidP="00105578">
                            <w:pPr>
                              <w:rPr>
                                <w:sz w:val="24"/>
                                <w:szCs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9AB36" id="_x0000_t202" coordsize="21600,21600" o:spt="202" path="m,l,21600r21600,l21600,xe">
                <v:stroke joinstyle="miter"/>
                <v:path gradientshapeok="t" o:connecttype="rect"/>
              </v:shapetype>
              <v:shape id="Tekstni okvir 2" o:spid="_x0000_s1026" type="#_x0000_t202" style="position:absolute;margin-left:140.05pt;margin-top:10.7pt;width:191.25pt;height:15.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" fillcolor="white [3201]" strokecolor="white [3212]" strokeweight=".5pt">
                <v:textbox inset=",0,,0">
                  <w:txbxContent>
                    <w:p w:rsidR="00105578" w:rsidRPr="00EE4104" w:rsidRDefault="00105578" w:rsidP="00105578">
                      <w:pPr>
                        <w:rPr>
                          <w:sz w:val="24"/>
                          <w:szCs w:val="24"/>
                        </w:rPr>
                      </w:pPr>
                    </w:p>
                  </w:txbxContent>
                </v:textbox>
                <w10:wrap anchorx="margin"/>
              </v:shape>
            </w:pict>
          </mc:Fallback>
        </mc:AlternateContent>
      </w:r>
      <w:r>
        <w:rPr>
          <w:noProof/>
          <w:sz w:val="24"/>
          <w:szCs w:val="24"/>
          <w:lang w:eastAsia="hr-HR"/>
        </w:rPr>
        <mc:AlternateContent>
          <mc:Choice Requires="wps">
            <w:drawing>
              <wp:anchor distT="0" distB="0" distL="114300" distR="114300" simplePos="0" relativeHeight="251659264" behindDoc="0" locked="0" layoutInCell="1" allowOverlap="1" wp14:anchorId="5D00DCA0" wp14:editId="051CC73C">
                <wp:simplePos x="0" y="0"/>
                <wp:positionH relativeFrom="margin">
                  <wp:align>left</wp:align>
                </wp:positionH>
                <wp:positionV relativeFrom="paragraph">
                  <wp:posOffset>135598</wp:posOffset>
                </wp:positionV>
                <wp:extent cx="3009265" cy="193871"/>
                <wp:effectExtent l="0" t="0" r="19685" b="15875"/>
                <wp:wrapNone/>
                <wp:docPr id="1" name="Tekstni okvir 1"/>
                <wp:cNvGraphicFramePr/>
                <a:graphic xmlns:a="http://schemas.openxmlformats.org/drawingml/2006/main">
                  <a:graphicData uri="http://schemas.microsoft.com/office/word/2010/wordprocessingShape">
                    <wps:wsp>
                      <wps:cNvSpPr txBox="1"/>
                      <wps:spPr>
                        <a:xfrm>
                          <a:off x="0" y="0"/>
                          <a:ext cx="3009265" cy="19387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5578" w:rsidRPr="00EE4104" w:rsidRDefault="00EE4104">
                            <w:pPr>
                              <w:rPr>
                                <w:sz w:val="24"/>
                                <w:szCs w:val="24"/>
                              </w:rPr>
                            </w:pPr>
                            <w:r>
                              <w:rPr>
                                <w:sz w:val="24"/>
                                <w:szCs w:val="24"/>
                              </w:rPr>
                              <w:tab/>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0DCA0" id="Tekstni okvir 1" o:spid="_x0000_s1027" type="#_x0000_t202" style="position:absolute;margin-left:0;margin-top:10.7pt;width:236.95pt;height:1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" fillcolor="white [3201]" strokecolor="white [3212]" strokeweight=".5pt">
                <v:textbox inset=",0,,0">
                  <w:txbxContent>
                    <w:p w:rsidR="00105578" w:rsidRPr="00EE4104" w:rsidRDefault="00EE4104">
                      <w:pPr>
                        <w:rPr>
                          <w:sz w:val="24"/>
                          <w:szCs w:val="24"/>
                        </w:rPr>
                      </w:pPr>
                      <w:r>
                        <w:rPr>
                          <w:sz w:val="24"/>
                          <w:szCs w:val="24"/>
                        </w:rPr>
                        <w:tab/>
                      </w:r>
                    </w:p>
                  </w:txbxContent>
                </v:textbox>
                <w10:wrap anchorx="margin"/>
              </v:shape>
            </w:pict>
          </mc:Fallback>
        </mc:AlternateContent>
      </w:r>
      <w:r w:rsidR="006424A2">
        <w:rPr>
          <w:sz w:val="24"/>
          <w:szCs w:val="24"/>
        </w:rPr>
        <w:t>i</w:t>
      </w:r>
    </w:p>
    <w:p w:rsidR="00984194" w:rsidRDefault="00984194" w:rsidP="00984194">
      <w:pPr>
        <w:pStyle w:val="Bezproreda"/>
        <w:rPr>
          <w:sz w:val="24"/>
          <w:szCs w:val="24"/>
        </w:rPr>
      </w:pPr>
      <w:r>
        <w:rPr>
          <w:sz w:val="24"/>
          <w:szCs w:val="24"/>
        </w:rPr>
        <w:t>_________________________________________, iz ________________________________</w:t>
      </w:r>
    </w:p>
    <w:p w:rsidR="00984194" w:rsidRDefault="00EE4104" w:rsidP="00984194">
      <w:pPr>
        <w:pStyle w:val="Bezproreda"/>
        <w:rPr>
          <w:sz w:val="24"/>
          <w:szCs w:val="24"/>
        </w:rPr>
      </w:pPr>
      <w:r>
        <w:rPr>
          <w:noProof/>
          <w:sz w:val="24"/>
          <w:szCs w:val="24"/>
          <w:lang w:eastAsia="hr-HR"/>
        </w:rPr>
        <mc:AlternateContent>
          <mc:Choice Requires="wps">
            <w:drawing>
              <wp:anchor distT="0" distB="0" distL="114300" distR="114300" simplePos="0" relativeHeight="251665408" behindDoc="0" locked="0" layoutInCell="1" allowOverlap="1" wp14:anchorId="3322DA97" wp14:editId="5B289491">
                <wp:simplePos x="0" y="0"/>
                <wp:positionH relativeFrom="margin">
                  <wp:align>right</wp:align>
                </wp:positionH>
                <wp:positionV relativeFrom="paragraph">
                  <wp:posOffset>141624</wp:posOffset>
                </wp:positionV>
                <wp:extent cx="2466975" cy="186996"/>
                <wp:effectExtent l="0" t="0" r="28575" b="22860"/>
                <wp:wrapNone/>
                <wp:docPr id="4" name="Tekstni okvir 4"/>
                <wp:cNvGraphicFramePr/>
                <a:graphic xmlns:a="http://schemas.openxmlformats.org/drawingml/2006/main">
                  <a:graphicData uri="http://schemas.microsoft.com/office/word/2010/wordprocessingShape">
                    <wps:wsp>
                      <wps:cNvSpPr txBox="1"/>
                      <wps:spPr>
                        <a:xfrm>
                          <a:off x="0" y="0"/>
                          <a:ext cx="2466975" cy="18699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5578" w:rsidRPr="00EE4104" w:rsidRDefault="00105578" w:rsidP="00105578">
                            <w:pPr>
                              <w:rPr>
                                <w:sz w:val="24"/>
                                <w:szCs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2DA97" id="Tekstni okvir 4" o:spid="_x0000_s1028" type="#_x0000_t202" style="position:absolute;margin-left:143.05pt;margin-top:11.15pt;width:194.25pt;height:14.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" fillcolor="white [3201]" strokecolor="white [3212]" strokeweight=".5pt">
                <v:textbox inset=",0,,0">
                  <w:txbxContent>
                    <w:p w:rsidR="00105578" w:rsidRPr="00EE4104" w:rsidRDefault="00105578" w:rsidP="00105578">
                      <w:pPr>
                        <w:rPr>
                          <w:sz w:val="24"/>
                          <w:szCs w:val="24"/>
                        </w:rPr>
                      </w:pPr>
                    </w:p>
                  </w:txbxContent>
                </v:textbox>
                <w10:wrap anchorx="margin"/>
              </v:shape>
            </w:pict>
          </mc:Fallback>
        </mc:AlternateContent>
      </w:r>
      <w:r w:rsidR="00105578">
        <w:rPr>
          <w:noProof/>
          <w:sz w:val="24"/>
          <w:szCs w:val="24"/>
          <w:lang w:eastAsia="hr-HR"/>
        </w:rPr>
        <mc:AlternateContent>
          <mc:Choice Requires="wps">
            <w:drawing>
              <wp:anchor distT="0" distB="0" distL="114300" distR="114300" simplePos="0" relativeHeight="251663360" behindDoc="0" locked="0" layoutInCell="1" allowOverlap="1" wp14:anchorId="552A147C" wp14:editId="4A60B642">
                <wp:simplePos x="0" y="0"/>
                <wp:positionH relativeFrom="margin">
                  <wp:align>left</wp:align>
                </wp:positionH>
                <wp:positionV relativeFrom="paragraph">
                  <wp:posOffset>114123</wp:posOffset>
                </wp:positionV>
                <wp:extent cx="2824162" cy="196521"/>
                <wp:effectExtent l="0" t="0" r="14605" b="13335"/>
                <wp:wrapNone/>
                <wp:docPr id="3" name="Tekstni okvir 3"/>
                <wp:cNvGraphicFramePr/>
                <a:graphic xmlns:a="http://schemas.openxmlformats.org/drawingml/2006/main">
                  <a:graphicData uri="http://schemas.microsoft.com/office/word/2010/wordprocessingShape">
                    <wps:wsp>
                      <wps:cNvSpPr txBox="1"/>
                      <wps:spPr>
                        <a:xfrm>
                          <a:off x="0" y="0"/>
                          <a:ext cx="2824162" cy="19652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5578" w:rsidRPr="00EE4104" w:rsidRDefault="00105578" w:rsidP="00105578">
                            <w:pPr>
                              <w:rPr>
                                <w:sz w:val="24"/>
                                <w:szCs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147C" id="Tekstni okvir 3" o:spid="_x0000_s1029" type="#_x0000_t202" style="position:absolute;margin-left:0;margin-top:9pt;width:222.35pt;height:15.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" fillcolor="white [3201]" strokecolor="white [3212]" strokeweight=".5pt">
                <v:textbox inset=",0,,0">
                  <w:txbxContent>
                    <w:p w:rsidR="00105578" w:rsidRPr="00EE4104" w:rsidRDefault="00105578" w:rsidP="00105578">
                      <w:pPr>
                        <w:rPr>
                          <w:sz w:val="24"/>
                          <w:szCs w:val="24"/>
                        </w:rPr>
                      </w:pPr>
                    </w:p>
                  </w:txbxContent>
                </v:textbox>
                <w10:wrap anchorx="margin"/>
              </v:shape>
            </w:pict>
          </mc:Fallback>
        </mc:AlternateContent>
      </w:r>
    </w:p>
    <w:p w:rsidR="00984194" w:rsidRDefault="00984194" w:rsidP="00984194">
      <w:pPr>
        <w:pStyle w:val="Bezproreda"/>
        <w:rPr>
          <w:sz w:val="24"/>
          <w:szCs w:val="24"/>
        </w:rPr>
      </w:pPr>
      <w:r>
        <w:rPr>
          <w:sz w:val="24"/>
          <w:szCs w:val="24"/>
        </w:rPr>
        <w:t>______________________________________, OIB: _________________________________</w:t>
      </w:r>
    </w:p>
    <w:p w:rsidR="00164BAF" w:rsidRDefault="00164BAF" w:rsidP="00984194">
      <w:pPr>
        <w:pStyle w:val="Bezproreda"/>
        <w:rPr>
          <w:sz w:val="24"/>
          <w:szCs w:val="24"/>
        </w:rPr>
      </w:pPr>
    </w:p>
    <w:p w:rsidR="00164BAF" w:rsidRDefault="00164BAF" w:rsidP="00984194">
      <w:pPr>
        <w:pStyle w:val="Bezproreda"/>
        <w:rPr>
          <w:sz w:val="24"/>
          <w:szCs w:val="24"/>
        </w:rPr>
      </w:pPr>
      <w:r>
        <w:rPr>
          <w:sz w:val="24"/>
          <w:szCs w:val="24"/>
        </w:rPr>
        <w:t>(u daljnjem tekstu: korisnik vodnih usluga),</w:t>
      </w:r>
      <w:r w:rsidR="00105578" w:rsidRPr="00105578">
        <w:rPr>
          <w:noProof/>
          <w:sz w:val="24"/>
          <w:szCs w:val="24"/>
          <w:lang w:eastAsia="hr-HR"/>
        </w:rPr>
        <w:t xml:space="preserve"> </w:t>
      </w:r>
    </w:p>
    <w:p w:rsidR="00984194" w:rsidRDefault="00105578" w:rsidP="00984194">
      <w:pPr>
        <w:pStyle w:val="Bezproreda"/>
        <w:rPr>
          <w:sz w:val="24"/>
          <w:szCs w:val="24"/>
        </w:rPr>
      </w:pPr>
      <w:r>
        <w:rPr>
          <w:noProof/>
          <w:sz w:val="24"/>
          <w:szCs w:val="24"/>
          <w:lang w:eastAsia="hr-HR"/>
        </w:rPr>
        <mc:AlternateContent>
          <mc:Choice Requires="wps">
            <w:drawing>
              <wp:anchor distT="0" distB="0" distL="114300" distR="114300" simplePos="0" relativeHeight="251667456" behindDoc="0" locked="0" layoutInCell="1" allowOverlap="1" wp14:anchorId="79578435" wp14:editId="2D77DA98">
                <wp:simplePos x="0" y="0"/>
                <wp:positionH relativeFrom="margin">
                  <wp:posOffset>467732</wp:posOffset>
                </wp:positionH>
                <wp:positionV relativeFrom="paragraph">
                  <wp:posOffset>139924</wp:posOffset>
                </wp:positionV>
                <wp:extent cx="1181100" cy="186996"/>
                <wp:effectExtent l="0" t="0" r="19050" b="22860"/>
                <wp:wrapNone/>
                <wp:docPr id="5" name="Tekstni okvir 5"/>
                <wp:cNvGraphicFramePr/>
                <a:graphic xmlns:a="http://schemas.openxmlformats.org/drawingml/2006/main">
                  <a:graphicData uri="http://schemas.microsoft.com/office/word/2010/wordprocessingShape">
                    <wps:wsp>
                      <wps:cNvSpPr txBox="1"/>
                      <wps:spPr>
                        <a:xfrm>
                          <a:off x="0" y="0"/>
                          <a:ext cx="1181100" cy="18699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5578" w:rsidRPr="00EE4104" w:rsidRDefault="00105578" w:rsidP="00105578">
                            <w:pPr>
                              <w:rPr>
                                <w:sz w:val="24"/>
                                <w:szCs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78435" id="Tekstni okvir 5" o:spid="_x0000_s1030" type="#_x0000_t202" style="position:absolute;margin-left:36.85pt;margin-top:11pt;width:93pt;height:14.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" fillcolor="white [3201]" strokecolor="white [3212]" strokeweight=".5pt">
                <v:textbox inset=",0,,0">
                  <w:txbxContent>
                    <w:p w:rsidR="00105578" w:rsidRPr="00EE4104" w:rsidRDefault="00105578" w:rsidP="00105578">
                      <w:pPr>
                        <w:rPr>
                          <w:sz w:val="24"/>
                          <w:szCs w:val="24"/>
                        </w:rPr>
                      </w:pPr>
                    </w:p>
                  </w:txbxContent>
                </v:textbox>
                <w10:wrap anchorx="margin"/>
              </v:shape>
            </w:pict>
          </mc:Fallback>
        </mc:AlternateContent>
      </w:r>
    </w:p>
    <w:p w:rsidR="00984194" w:rsidRDefault="00984194" w:rsidP="00984194">
      <w:pPr>
        <w:pStyle w:val="Bezproreda"/>
        <w:rPr>
          <w:sz w:val="24"/>
          <w:szCs w:val="24"/>
        </w:rPr>
      </w:pPr>
      <w:r>
        <w:rPr>
          <w:sz w:val="24"/>
          <w:szCs w:val="24"/>
        </w:rPr>
        <w:t>dana _____________________ sklapaju slijedeći</w:t>
      </w:r>
    </w:p>
    <w:p w:rsidR="00984194" w:rsidRDefault="00984194" w:rsidP="00984194">
      <w:pPr>
        <w:pStyle w:val="Bezproreda"/>
        <w:rPr>
          <w:sz w:val="24"/>
          <w:szCs w:val="24"/>
        </w:rPr>
      </w:pPr>
    </w:p>
    <w:p w:rsidR="00984194" w:rsidRDefault="00105578" w:rsidP="00984194">
      <w:pPr>
        <w:pStyle w:val="Bezproreda"/>
        <w:rPr>
          <w:sz w:val="24"/>
          <w:szCs w:val="24"/>
        </w:rPr>
      </w:pPr>
      <w:r>
        <w:rPr>
          <w:noProof/>
          <w:sz w:val="24"/>
          <w:szCs w:val="24"/>
          <w:lang w:eastAsia="hr-HR"/>
        </w:rPr>
        <mc:AlternateContent>
          <mc:Choice Requires="wps">
            <w:drawing>
              <wp:anchor distT="0" distB="0" distL="114300" distR="114300" simplePos="0" relativeHeight="251669504" behindDoc="0" locked="0" layoutInCell="1" allowOverlap="1" wp14:anchorId="26699F30" wp14:editId="3D0CC7E8">
                <wp:simplePos x="0" y="0"/>
                <wp:positionH relativeFrom="margin">
                  <wp:posOffset>2968481</wp:posOffset>
                </wp:positionH>
                <wp:positionV relativeFrom="paragraph">
                  <wp:posOffset>148558</wp:posOffset>
                </wp:positionV>
                <wp:extent cx="799742" cy="172101"/>
                <wp:effectExtent l="0" t="0" r="19685" b="18415"/>
                <wp:wrapNone/>
                <wp:docPr id="6" name="Tekstni okvir 6"/>
                <wp:cNvGraphicFramePr/>
                <a:graphic xmlns:a="http://schemas.openxmlformats.org/drawingml/2006/main">
                  <a:graphicData uri="http://schemas.microsoft.com/office/word/2010/wordprocessingShape">
                    <wps:wsp>
                      <wps:cNvSpPr txBox="1"/>
                      <wps:spPr>
                        <a:xfrm>
                          <a:off x="0" y="0"/>
                          <a:ext cx="799742" cy="17210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5578" w:rsidRPr="00EE4104" w:rsidRDefault="007803E6" w:rsidP="00105578">
                            <w:pPr>
                              <w:rPr>
                                <w:sz w:val="24"/>
                                <w:szCs w:val="24"/>
                              </w:rPr>
                            </w:pPr>
                            <w:r>
                              <w:rPr>
                                <w:sz w:val="24"/>
                                <w:szCs w:val="24"/>
                              </w:rPr>
                              <w:t>1873/16-</w:t>
                            </w:r>
                            <w:r w:rsidR="0001532E">
                              <w:rPr>
                                <w:sz w:val="24"/>
                                <w:szCs w:val="24"/>
                              </w:rPr>
                              <w:t>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99F30" id="_x0000_t202" coordsize="21600,21600" o:spt="202" path="m,l,21600r21600,l21600,xe">
                <v:stroke joinstyle="miter"/>
                <v:path gradientshapeok="t" o:connecttype="rect"/>
              </v:shapetype>
              <v:shape id="Tekstni okvir 6" o:spid="_x0000_s1031" type="#_x0000_t202" style="position:absolute;margin-left:233.75pt;margin-top:11.7pt;width:62.95pt;height:13.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" fillcolor="white [3201]" strokecolor="white [3212]" strokeweight=".5pt">
                <v:textbox inset="0,0,0,0">
                  <w:txbxContent>
                    <w:p w:rsidR="00105578" w:rsidRPr="00EE4104" w:rsidRDefault="007803E6" w:rsidP="00105578">
                      <w:pPr>
                        <w:rPr>
                          <w:sz w:val="24"/>
                          <w:szCs w:val="24"/>
                        </w:rPr>
                      </w:pPr>
                      <w:r>
                        <w:rPr>
                          <w:sz w:val="24"/>
                          <w:szCs w:val="24"/>
                        </w:rPr>
                        <w:t>1873/16-</w:t>
                      </w:r>
                      <w:r w:rsidR="0001532E">
                        <w:rPr>
                          <w:sz w:val="24"/>
                          <w:szCs w:val="24"/>
                        </w:rPr>
                        <w:t>22</w:t>
                      </w:r>
                    </w:p>
                  </w:txbxContent>
                </v:textbox>
                <w10:wrap anchorx="margin"/>
              </v:shape>
            </w:pict>
          </mc:Fallback>
        </mc:AlternateContent>
      </w:r>
    </w:p>
    <w:p w:rsidR="00984194" w:rsidRDefault="00984194" w:rsidP="00984194">
      <w:pPr>
        <w:pStyle w:val="Bezproreda"/>
        <w:rPr>
          <w:sz w:val="24"/>
          <w:szCs w:val="24"/>
        </w:rPr>
      </w:pPr>
      <w:r>
        <w:rPr>
          <w:sz w:val="24"/>
          <w:szCs w:val="24"/>
        </w:rPr>
        <w:t xml:space="preserve">                                                              UGOVOR br._______</w:t>
      </w:r>
      <w:bookmarkStart w:id="0" w:name="_GoBack"/>
      <w:bookmarkEnd w:id="0"/>
    </w:p>
    <w:p w:rsidR="00984194" w:rsidRDefault="00984194" w:rsidP="00984194">
      <w:pPr>
        <w:pStyle w:val="Bezproreda"/>
        <w:rPr>
          <w:sz w:val="24"/>
          <w:szCs w:val="24"/>
        </w:rPr>
      </w:pPr>
      <w:r>
        <w:rPr>
          <w:sz w:val="24"/>
          <w:szCs w:val="24"/>
        </w:rPr>
        <w:t xml:space="preserve">                                    o priključenju na komunalne vodne građevine</w:t>
      </w:r>
    </w:p>
    <w:p w:rsidR="00984194" w:rsidRDefault="00984194" w:rsidP="00984194">
      <w:pPr>
        <w:pStyle w:val="Bezproreda"/>
        <w:rPr>
          <w:sz w:val="24"/>
          <w:szCs w:val="24"/>
        </w:rPr>
      </w:pPr>
    </w:p>
    <w:p w:rsidR="00984194" w:rsidRDefault="00984194" w:rsidP="00984194">
      <w:pPr>
        <w:pStyle w:val="Bezproreda"/>
        <w:rPr>
          <w:sz w:val="24"/>
          <w:szCs w:val="24"/>
        </w:rPr>
      </w:pPr>
      <w:r>
        <w:rPr>
          <w:sz w:val="24"/>
          <w:szCs w:val="24"/>
        </w:rPr>
        <w:t xml:space="preserve">                                                                   Članak 1.</w:t>
      </w:r>
    </w:p>
    <w:p w:rsidR="00984194" w:rsidRDefault="00A62C16" w:rsidP="00984194">
      <w:pPr>
        <w:pStyle w:val="Bezproreda"/>
        <w:rPr>
          <w:sz w:val="24"/>
          <w:szCs w:val="24"/>
        </w:rPr>
      </w:pPr>
      <w:r>
        <w:rPr>
          <w:noProof/>
          <w:sz w:val="24"/>
          <w:szCs w:val="24"/>
          <w:lang w:eastAsia="hr-HR"/>
        </w:rPr>
        <mc:AlternateContent>
          <mc:Choice Requires="wps">
            <w:drawing>
              <wp:anchor distT="0" distB="0" distL="114300" distR="114300" simplePos="0" relativeHeight="251675648" behindDoc="0" locked="0" layoutInCell="1" allowOverlap="1" wp14:anchorId="017C5A98" wp14:editId="1AAC19D1">
                <wp:simplePos x="0" y="0"/>
                <wp:positionH relativeFrom="margin">
                  <wp:posOffset>1471295</wp:posOffset>
                </wp:positionH>
                <wp:positionV relativeFrom="paragraph">
                  <wp:posOffset>565785</wp:posOffset>
                </wp:positionV>
                <wp:extent cx="1419225" cy="147320"/>
                <wp:effectExtent l="0" t="0" r="28575" b="24130"/>
                <wp:wrapNone/>
                <wp:docPr id="9" name="Tekstni okvir 9"/>
                <wp:cNvGraphicFramePr/>
                <a:graphic xmlns:a="http://schemas.openxmlformats.org/drawingml/2006/main">
                  <a:graphicData uri="http://schemas.microsoft.com/office/word/2010/wordprocessingShape">
                    <wps:wsp>
                      <wps:cNvSpPr txBox="1"/>
                      <wps:spPr>
                        <a:xfrm>
                          <a:off x="0" y="0"/>
                          <a:ext cx="1419225" cy="1473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5578" w:rsidRPr="00EE4104" w:rsidRDefault="00105578" w:rsidP="00105578">
                            <w:pPr>
                              <w:rPr>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C5A98" id="_x0000_t202" coordsize="21600,21600" o:spt="202" path="m,l,21600r21600,l21600,xe">
                <v:stroke joinstyle="miter"/>
                <v:path gradientshapeok="t" o:connecttype="rect"/>
              </v:shapetype>
              <v:shape id="Tekstni okvir 9" o:spid="_x0000_s1032" type="#_x0000_t202" style="position:absolute;margin-left:115.85pt;margin-top:44.55pt;width:111.75pt;height:11.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" fillcolor="white [3201]" strokecolor="white [3212]" strokeweight=".5pt">
                <v:textbox inset="0,0,0,0">
                  <w:txbxContent>
                    <w:p w:rsidR="00105578" w:rsidRPr="00EE4104" w:rsidRDefault="00105578" w:rsidP="00105578">
                      <w:pPr>
                        <w:rPr>
                          <w:sz w:val="24"/>
                          <w:szCs w:val="24"/>
                        </w:rPr>
                      </w:pPr>
                    </w:p>
                  </w:txbxContent>
                </v:textbox>
                <w10:wrap anchorx="margin"/>
              </v:shape>
            </w:pict>
          </mc:Fallback>
        </mc:AlternateContent>
      </w:r>
      <w:r>
        <w:rPr>
          <w:noProof/>
          <w:sz w:val="24"/>
          <w:szCs w:val="24"/>
          <w:lang w:eastAsia="hr-HR"/>
        </w:rPr>
        <mc:AlternateContent>
          <mc:Choice Requires="wps">
            <w:drawing>
              <wp:anchor distT="0" distB="0" distL="114300" distR="114300" simplePos="0" relativeHeight="251673600" behindDoc="0" locked="0" layoutInCell="1" allowOverlap="1" wp14:anchorId="13309EF2" wp14:editId="4B4E76A4">
                <wp:simplePos x="0" y="0"/>
                <wp:positionH relativeFrom="margin">
                  <wp:posOffset>144599</wp:posOffset>
                </wp:positionH>
                <wp:positionV relativeFrom="paragraph">
                  <wp:posOffset>340787</wp:posOffset>
                </wp:positionV>
                <wp:extent cx="1114184" cy="174625"/>
                <wp:effectExtent l="0" t="0" r="10160" b="15875"/>
                <wp:wrapNone/>
                <wp:docPr id="8" name="Tekstni okvir 8"/>
                <wp:cNvGraphicFramePr/>
                <a:graphic xmlns:a="http://schemas.openxmlformats.org/drawingml/2006/main">
                  <a:graphicData uri="http://schemas.microsoft.com/office/word/2010/wordprocessingShape">
                    <wps:wsp>
                      <wps:cNvSpPr txBox="1"/>
                      <wps:spPr>
                        <a:xfrm>
                          <a:off x="0" y="0"/>
                          <a:ext cx="1114184" cy="174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5578" w:rsidRPr="00EE4104" w:rsidRDefault="00105578" w:rsidP="00105578">
                            <w:pPr>
                              <w:rPr>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09EF2" id="Tekstni okvir 8" o:spid="_x0000_s1033" type="#_x0000_t202" style="position:absolute;margin-left:11.4pt;margin-top:26.85pt;width:87.75pt;height:1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" fillcolor="white [3201]" strokecolor="white [3212]" strokeweight=".5pt">
                <v:textbox inset="0,0,0,0">
                  <w:txbxContent>
                    <w:p w:rsidR="00105578" w:rsidRPr="00EE4104" w:rsidRDefault="00105578" w:rsidP="00105578">
                      <w:pPr>
                        <w:rPr>
                          <w:sz w:val="24"/>
                          <w:szCs w:val="24"/>
                        </w:rPr>
                      </w:pPr>
                    </w:p>
                  </w:txbxContent>
                </v:textbox>
                <w10:wrap anchorx="margin"/>
              </v:shape>
            </w:pict>
          </mc:Fallback>
        </mc:AlternateContent>
      </w:r>
      <w:r>
        <w:rPr>
          <w:noProof/>
          <w:sz w:val="24"/>
          <w:szCs w:val="24"/>
          <w:lang w:eastAsia="hr-HR"/>
        </w:rPr>
        <mc:AlternateContent>
          <mc:Choice Requires="wps">
            <w:drawing>
              <wp:anchor distT="0" distB="0" distL="114300" distR="114300" simplePos="0" relativeHeight="251671552" behindDoc="0" locked="0" layoutInCell="1" allowOverlap="1" wp14:anchorId="1C2A4B6B" wp14:editId="1D9C198C">
                <wp:simplePos x="0" y="0"/>
                <wp:positionH relativeFrom="margin">
                  <wp:posOffset>3306578</wp:posOffset>
                </wp:positionH>
                <wp:positionV relativeFrom="paragraph">
                  <wp:posOffset>175580</wp:posOffset>
                </wp:positionV>
                <wp:extent cx="1171816" cy="152400"/>
                <wp:effectExtent l="0" t="0" r="28575" b="19050"/>
                <wp:wrapNone/>
                <wp:docPr id="7" name="Tekstni okvir 7"/>
                <wp:cNvGraphicFramePr/>
                <a:graphic xmlns:a="http://schemas.openxmlformats.org/drawingml/2006/main">
                  <a:graphicData uri="http://schemas.microsoft.com/office/word/2010/wordprocessingShape">
                    <wps:wsp>
                      <wps:cNvSpPr txBox="1"/>
                      <wps:spPr>
                        <a:xfrm>
                          <a:off x="0" y="0"/>
                          <a:ext cx="1171816" cy="152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5578" w:rsidRPr="00EE4104" w:rsidRDefault="00105578" w:rsidP="00105578">
                            <w:pPr>
                              <w:rPr>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A4B6B" id="Tekstni okvir 7" o:spid="_x0000_s1034" type="#_x0000_t202" style="position:absolute;margin-left:260.35pt;margin-top:13.85pt;width:92.25pt;height: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" fillcolor="white [3201]" strokecolor="white [3212]" strokeweight=".5pt">
                <v:textbox inset="0,0,0,0">
                  <w:txbxContent>
                    <w:p w:rsidR="00105578" w:rsidRPr="00EE4104" w:rsidRDefault="00105578" w:rsidP="00105578">
                      <w:pPr>
                        <w:rPr>
                          <w:sz w:val="24"/>
                          <w:szCs w:val="24"/>
                        </w:rPr>
                      </w:pPr>
                    </w:p>
                  </w:txbxContent>
                </v:textbox>
                <w10:wrap anchorx="margin"/>
              </v:shape>
            </w:pict>
          </mc:Fallback>
        </mc:AlternateContent>
      </w:r>
      <w:r w:rsidR="00984194">
        <w:rPr>
          <w:sz w:val="24"/>
          <w:szCs w:val="24"/>
        </w:rPr>
        <w:t xml:space="preserve">     Ugovorne stranke suglas</w:t>
      </w:r>
      <w:r w:rsidR="00164BAF">
        <w:rPr>
          <w:sz w:val="24"/>
          <w:szCs w:val="24"/>
        </w:rPr>
        <w:t xml:space="preserve">ne su da je predmet ovog Ugovora priključenje </w:t>
      </w:r>
      <w:r w:rsidR="00AC2F3B">
        <w:rPr>
          <w:sz w:val="24"/>
          <w:szCs w:val="24"/>
        </w:rPr>
        <w:t>građevine/</w:t>
      </w:r>
      <w:r w:rsidR="00164BAF">
        <w:rPr>
          <w:sz w:val="24"/>
          <w:szCs w:val="24"/>
        </w:rPr>
        <w:t>nekretnine korisnika vodnih usluga k.č.br. ________________, k.o. _________________,</w:t>
      </w:r>
      <w:r w:rsidR="00AC2F3B">
        <w:rPr>
          <w:sz w:val="24"/>
          <w:szCs w:val="24"/>
        </w:rPr>
        <w:t xml:space="preserve"> na komunalne vodne građevine – javnu vodovodnu</w:t>
      </w:r>
      <w:r w:rsidR="00682C19">
        <w:rPr>
          <w:sz w:val="24"/>
          <w:szCs w:val="24"/>
        </w:rPr>
        <w:t xml:space="preserve"> komunalnu infrastrukturu </w:t>
      </w:r>
      <w:r w:rsidR="002543A6">
        <w:rPr>
          <w:sz w:val="24"/>
          <w:szCs w:val="24"/>
        </w:rPr>
        <w:t>u mjestu_____________             .</w:t>
      </w:r>
    </w:p>
    <w:p w:rsidR="00984194" w:rsidRDefault="00984194" w:rsidP="00984194">
      <w:pPr>
        <w:pStyle w:val="Bezproreda"/>
        <w:rPr>
          <w:sz w:val="24"/>
          <w:szCs w:val="24"/>
        </w:rPr>
      </w:pPr>
    </w:p>
    <w:p w:rsidR="00AC2F3B" w:rsidRDefault="00AC2F3B" w:rsidP="00984194">
      <w:pPr>
        <w:pStyle w:val="Bezproreda"/>
        <w:rPr>
          <w:sz w:val="24"/>
          <w:szCs w:val="24"/>
        </w:rPr>
      </w:pPr>
      <w:r>
        <w:rPr>
          <w:sz w:val="24"/>
          <w:szCs w:val="24"/>
        </w:rPr>
        <w:t xml:space="preserve">                                                                    Članak 2.</w:t>
      </w:r>
    </w:p>
    <w:p w:rsidR="00747795" w:rsidRDefault="00AC2F3B" w:rsidP="00984194">
      <w:pPr>
        <w:pStyle w:val="Bezproreda"/>
        <w:rPr>
          <w:sz w:val="24"/>
          <w:szCs w:val="24"/>
        </w:rPr>
      </w:pPr>
      <w:r>
        <w:rPr>
          <w:sz w:val="24"/>
          <w:szCs w:val="24"/>
        </w:rPr>
        <w:t xml:space="preserve">      Priključenje građevine/nekretnine korisnika vodnih usluga iz članka 1. ovog Ugovora izvršit će javni isporučitelj, na način ut</w:t>
      </w:r>
      <w:r w:rsidR="00747795">
        <w:rPr>
          <w:sz w:val="24"/>
          <w:szCs w:val="24"/>
        </w:rPr>
        <w:t>v</w:t>
      </w:r>
      <w:r>
        <w:rPr>
          <w:sz w:val="24"/>
          <w:szCs w:val="24"/>
        </w:rPr>
        <w:t>rđenima Odluk</w:t>
      </w:r>
      <w:r w:rsidR="00747795">
        <w:rPr>
          <w:sz w:val="24"/>
          <w:szCs w:val="24"/>
        </w:rPr>
        <w:t>o</w:t>
      </w:r>
      <w:r>
        <w:rPr>
          <w:sz w:val="24"/>
          <w:szCs w:val="24"/>
        </w:rPr>
        <w:t>m o općim i tehničkim uvjetima isporuke vodnih usluga javnog isporučitelja</w:t>
      </w:r>
      <w:r w:rsidR="00747795">
        <w:rPr>
          <w:sz w:val="24"/>
          <w:szCs w:val="24"/>
        </w:rPr>
        <w:t>, na trošak korisnika vodnih usluga.</w:t>
      </w:r>
    </w:p>
    <w:p w:rsidR="00747795" w:rsidRDefault="00747795" w:rsidP="00984194">
      <w:pPr>
        <w:pStyle w:val="Bezproreda"/>
        <w:rPr>
          <w:sz w:val="24"/>
          <w:szCs w:val="24"/>
        </w:rPr>
      </w:pPr>
      <w:r>
        <w:rPr>
          <w:sz w:val="24"/>
          <w:szCs w:val="24"/>
        </w:rPr>
        <w:t xml:space="preserve">       Korisnik vodnih usluga, sukladno članku 8. navedene Odluke o priključenju na komunalne vodne građevine, obvezan je o svom trošku izvesti pripremne radove za priključenje građevine/nekretnine iz članka 1. ovog Ugovora, to jest radove</w:t>
      </w:r>
      <w:r w:rsidR="00331D36">
        <w:rPr>
          <w:sz w:val="24"/>
          <w:szCs w:val="24"/>
        </w:rPr>
        <w:t xml:space="preserve"> iskopa, zatrpavanja, </w:t>
      </w:r>
      <w:r>
        <w:rPr>
          <w:sz w:val="24"/>
          <w:szCs w:val="24"/>
        </w:rPr>
        <w:t xml:space="preserve"> vodomjerno okno i </w:t>
      </w:r>
      <w:r w:rsidR="00010B3F">
        <w:rPr>
          <w:sz w:val="24"/>
          <w:szCs w:val="24"/>
        </w:rPr>
        <w:t>dr</w:t>
      </w:r>
      <w:r>
        <w:rPr>
          <w:sz w:val="24"/>
          <w:szCs w:val="24"/>
        </w:rPr>
        <w:t>.</w:t>
      </w:r>
    </w:p>
    <w:p w:rsidR="00747795" w:rsidRDefault="00747795" w:rsidP="00984194">
      <w:pPr>
        <w:pStyle w:val="Bezproreda"/>
        <w:rPr>
          <w:sz w:val="24"/>
          <w:szCs w:val="24"/>
        </w:rPr>
      </w:pPr>
      <w:r>
        <w:rPr>
          <w:sz w:val="24"/>
          <w:szCs w:val="24"/>
        </w:rPr>
        <w:t xml:space="preserve">        Također, sukladno članku 8. navedene Odluke o priključenju na komunalne vodne građevine, korisnik vodnih usluga obvezuje se prije izvođenja radova priključenja na komunalne vodne građevine pribaviti suglasnost za radove priključenja od vlasnika i posjednika nekretnine na kojoj se radovi priključenja moraju izvesti, ako se radovi ili dio radova priključenja moraju izvesti na nekretnini koja nije u vlasništvu korisnika vodnih usluga</w:t>
      </w:r>
    </w:p>
    <w:p w:rsidR="00747795" w:rsidRDefault="00747795" w:rsidP="00984194">
      <w:pPr>
        <w:pStyle w:val="Bezproreda"/>
        <w:rPr>
          <w:sz w:val="24"/>
          <w:szCs w:val="24"/>
        </w:rPr>
      </w:pPr>
      <w:r>
        <w:rPr>
          <w:sz w:val="24"/>
          <w:szCs w:val="24"/>
        </w:rPr>
        <w:t xml:space="preserve">kao vlasnika ili zakonitog posjednika.   </w:t>
      </w:r>
    </w:p>
    <w:p w:rsidR="00747795" w:rsidRDefault="00747795" w:rsidP="00984194">
      <w:pPr>
        <w:pStyle w:val="Bezproreda"/>
        <w:rPr>
          <w:sz w:val="24"/>
          <w:szCs w:val="24"/>
        </w:rPr>
      </w:pPr>
    </w:p>
    <w:p w:rsidR="00747795" w:rsidRDefault="00747795" w:rsidP="00984194">
      <w:pPr>
        <w:pStyle w:val="Bezproreda"/>
        <w:rPr>
          <w:sz w:val="24"/>
          <w:szCs w:val="24"/>
        </w:rPr>
      </w:pPr>
      <w:r>
        <w:rPr>
          <w:sz w:val="24"/>
          <w:szCs w:val="24"/>
        </w:rPr>
        <w:t xml:space="preserve">                                                                       Članak 3. </w:t>
      </w:r>
    </w:p>
    <w:p w:rsidR="00747795" w:rsidRDefault="00747795" w:rsidP="00984194">
      <w:pPr>
        <w:pStyle w:val="Bezproreda"/>
        <w:rPr>
          <w:sz w:val="24"/>
          <w:szCs w:val="24"/>
        </w:rPr>
      </w:pPr>
      <w:r>
        <w:rPr>
          <w:sz w:val="24"/>
          <w:szCs w:val="24"/>
        </w:rPr>
        <w:t xml:space="preserve">       </w:t>
      </w:r>
      <w:r w:rsidR="003732BE">
        <w:rPr>
          <w:sz w:val="24"/>
          <w:szCs w:val="24"/>
        </w:rPr>
        <w:t xml:space="preserve">  Javni isporučitelj sa svoje</w:t>
      </w:r>
      <w:r>
        <w:rPr>
          <w:sz w:val="24"/>
          <w:szCs w:val="24"/>
        </w:rPr>
        <w:t xml:space="preserve"> strane obvezuje</w:t>
      </w:r>
      <w:r w:rsidR="003732BE">
        <w:rPr>
          <w:sz w:val="24"/>
          <w:szCs w:val="24"/>
        </w:rPr>
        <w:t xml:space="preserve"> se</w:t>
      </w:r>
      <w:r>
        <w:rPr>
          <w:sz w:val="24"/>
          <w:szCs w:val="24"/>
        </w:rPr>
        <w:t>:</w:t>
      </w:r>
    </w:p>
    <w:p w:rsidR="00331D36" w:rsidRDefault="00747795" w:rsidP="00984194">
      <w:pPr>
        <w:pStyle w:val="Bezproreda"/>
        <w:rPr>
          <w:sz w:val="24"/>
          <w:szCs w:val="24"/>
        </w:rPr>
      </w:pPr>
      <w:r>
        <w:rPr>
          <w:sz w:val="24"/>
          <w:szCs w:val="24"/>
        </w:rPr>
        <w:t xml:space="preserve">-izraditi priključak </w:t>
      </w:r>
      <w:r w:rsidR="00331D36">
        <w:rPr>
          <w:sz w:val="24"/>
          <w:szCs w:val="24"/>
        </w:rPr>
        <w:t>građevine/</w:t>
      </w:r>
      <w:r>
        <w:rPr>
          <w:sz w:val="24"/>
          <w:szCs w:val="24"/>
        </w:rPr>
        <w:t xml:space="preserve">nekretnine </w:t>
      </w:r>
      <w:r w:rsidR="00331D36">
        <w:rPr>
          <w:sz w:val="24"/>
          <w:szCs w:val="24"/>
        </w:rPr>
        <w:t>korisnika vodnih usluga sukladno važećim propisima i navedenoj Odluci o općim i tehničkim uvjetima isporuke vodnih usluga te sukladno tehničko-tehnološkim uvjetima priključenja i pravilima struk</w:t>
      </w:r>
      <w:r w:rsidR="005A78CE">
        <w:rPr>
          <w:sz w:val="24"/>
          <w:szCs w:val="24"/>
        </w:rPr>
        <w:t>e,</w:t>
      </w:r>
    </w:p>
    <w:p w:rsidR="00331D36" w:rsidRDefault="00331D36" w:rsidP="00984194">
      <w:pPr>
        <w:pStyle w:val="Bezproreda"/>
        <w:rPr>
          <w:sz w:val="24"/>
          <w:szCs w:val="24"/>
        </w:rPr>
      </w:pPr>
      <w:r>
        <w:rPr>
          <w:sz w:val="24"/>
          <w:szCs w:val="24"/>
        </w:rPr>
        <w:t xml:space="preserve">-izraditi priključak odmah po potpisu radnog naloga kod javnog isporučitelja od strane korisnika vodnih usluga te plaćanju predujma troškova priključenja ako javni isporučitelj </w:t>
      </w:r>
    </w:p>
    <w:p w:rsidR="00331D36" w:rsidRDefault="00331D36" w:rsidP="00984194">
      <w:pPr>
        <w:pStyle w:val="Bezproreda"/>
        <w:rPr>
          <w:sz w:val="24"/>
          <w:szCs w:val="24"/>
        </w:rPr>
      </w:pPr>
      <w:r>
        <w:rPr>
          <w:sz w:val="24"/>
          <w:szCs w:val="24"/>
        </w:rPr>
        <w:t>zatraži plaćanje predujma troškova pri</w:t>
      </w:r>
      <w:r w:rsidR="003732BE">
        <w:rPr>
          <w:sz w:val="24"/>
          <w:szCs w:val="24"/>
        </w:rPr>
        <w:t xml:space="preserve">ključenja </w:t>
      </w:r>
      <w:r>
        <w:rPr>
          <w:sz w:val="24"/>
          <w:szCs w:val="24"/>
        </w:rPr>
        <w:t>predračun</w:t>
      </w:r>
      <w:r w:rsidR="003732BE">
        <w:rPr>
          <w:sz w:val="24"/>
          <w:szCs w:val="24"/>
        </w:rPr>
        <w:t>om</w:t>
      </w:r>
      <w:r>
        <w:rPr>
          <w:sz w:val="24"/>
          <w:szCs w:val="24"/>
        </w:rPr>
        <w:t xml:space="preserve"> troškova.</w:t>
      </w:r>
    </w:p>
    <w:p w:rsidR="00457C3D" w:rsidRDefault="00457C3D" w:rsidP="00984194">
      <w:pPr>
        <w:pStyle w:val="Bezproreda"/>
        <w:rPr>
          <w:sz w:val="24"/>
          <w:szCs w:val="24"/>
        </w:rPr>
      </w:pPr>
      <w:r>
        <w:rPr>
          <w:sz w:val="24"/>
          <w:szCs w:val="24"/>
        </w:rPr>
        <w:lastRenderedPageBreak/>
        <w:t>-održavati javne komunalne vodne građevine u stanju funkcionalne osposobljenosti,</w:t>
      </w:r>
    </w:p>
    <w:p w:rsidR="00457C3D" w:rsidRDefault="00457C3D" w:rsidP="00984194">
      <w:pPr>
        <w:pStyle w:val="Bezproreda"/>
        <w:rPr>
          <w:sz w:val="24"/>
          <w:szCs w:val="24"/>
        </w:rPr>
      </w:pPr>
      <w:r>
        <w:rPr>
          <w:sz w:val="24"/>
          <w:szCs w:val="24"/>
        </w:rPr>
        <w:t>-trajno i kvalitetno obavljati isporuku vodnih usluga, na načelima održivog razvoja,</w:t>
      </w:r>
    </w:p>
    <w:p w:rsidR="00457C3D" w:rsidRDefault="00457C3D" w:rsidP="00984194">
      <w:pPr>
        <w:pStyle w:val="Bezproreda"/>
        <w:rPr>
          <w:sz w:val="24"/>
          <w:szCs w:val="24"/>
        </w:rPr>
      </w:pPr>
      <w:r>
        <w:rPr>
          <w:sz w:val="24"/>
          <w:szCs w:val="24"/>
        </w:rPr>
        <w:t xml:space="preserve">-stalno i pravovremeno obavještavati i informirati korisnika vodnih usluga, osobno u slučaju osobne potrebe te putem javne obavijesti </w:t>
      </w:r>
      <w:r w:rsidR="005A78CE">
        <w:rPr>
          <w:sz w:val="24"/>
          <w:szCs w:val="24"/>
        </w:rPr>
        <w:t xml:space="preserve">svim korisnicima </w:t>
      </w:r>
      <w:r>
        <w:rPr>
          <w:sz w:val="24"/>
          <w:szCs w:val="24"/>
        </w:rPr>
        <w:t>glede djelatnosti isporuke vodnih usluga,</w:t>
      </w:r>
    </w:p>
    <w:p w:rsidR="00457C3D" w:rsidRDefault="00457C3D" w:rsidP="00984194">
      <w:pPr>
        <w:pStyle w:val="Bezproreda"/>
        <w:rPr>
          <w:sz w:val="24"/>
          <w:szCs w:val="24"/>
        </w:rPr>
      </w:pPr>
      <w:r>
        <w:rPr>
          <w:sz w:val="24"/>
          <w:szCs w:val="24"/>
        </w:rPr>
        <w:t>-</w:t>
      </w:r>
      <w:r w:rsidR="005A78CE">
        <w:rPr>
          <w:sz w:val="24"/>
          <w:szCs w:val="24"/>
        </w:rPr>
        <w:t>ostalo utvrđeno navedenom Odlukom o općim i tehničkim uvjetima isporuke vodnih usluga.</w:t>
      </w:r>
      <w:r>
        <w:rPr>
          <w:sz w:val="24"/>
          <w:szCs w:val="24"/>
        </w:rPr>
        <w:t xml:space="preserve">  </w:t>
      </w:r>
    </w:p>
    <w:p w:rsidR="00457C3D" w:rsidRDefault="00457C3D" w:rsidP="00984194">
      <w:pPr>
        <w:pStyle w:val="Bezproreda"/>
        <w:rPr>
          <w:sz w:val="24"/>
          <w:szCs w:val="24"/>
        </w:rPr>
      </w:pPr>
      <w:r>
        <w:rPr>
          <w:sz w:val="24"/>
          <w:szCs w:val="24"/>
        </w:rPr>
        <w:t xml:space="preserve"> </w:t>
      </w:r>
    </w:p>
    <w:p w:rsidR="005A78CE" w:rsidRDefault="005A78CE" w:rsidP="00984194">
      <w:pPr>
        <w:pStyle w:val="Bezproreda"/>
        <w:rPr>
          <w:sz w:val="24"/>
          <w:szCs w:val="24"/>
        </w:rPr>
      </w:pPr>
      <w:r>
        <w:rPr>
          <w:sz w:val="24"/>
          <w:szCs w:val="24"/>
        </w:rPr>
        <w:t xml:space="preserve">                                                                          Članak 4.</w:t>
      </w:r>
    </w:p>
    <w:p w:rsidR="00457C3D" w:rsidRDefault="003732BE" w:rsidP="00984194">
      <w:pPr>
        <w:pStyle w:val="Bezproreda"/>
        <w:rPr>
          <w:sz w:val="24"/>
          <w:szCs w:val="24"/>
        </w:rPr>
      </w:pPr>
      <w:r>
        <w:rPr>
          <w:sz w:val="24"/>
          <w:szCs w:val="24"/>
        </w:rPr>
        <w:t xml:space="preserve">         </w:t>
      </w:r>
      <w:r w:rsidR="005A78CE">
        <w:rPr>
          <w:sz w:val="24"/>
          <w:szCs w:val="24"/>
        </w:rPr>
        <w:t>Ko</w:t>
      </w:r>
      <w:r>
        <w:rPr>
          <w:sz w:val="24"/>
          <w:szCs w:val="24"/>
        </w:rPr>
        <w:t>risnik vodnih usluga sa svoje</w:t>
      </w:r>
      <w:r w:rsidR="005A78CE">
        <w:rPr>
          <w:sz w:val="24"/>
          <w:szCs w:val="24"/>
        </w:rPr>
        <w:t xml:space="preserve"> strane obvezuje</w:t>
      </w:r>
      <w:r>
        <w:rPr>
          <w:sz w:val="24"/>
          <w:szCs w:val="24"/>
        </w:rPr>
        <w:t xml:space="preserve"> se</w:t>
      </w:r>
      <w:r w:rsidR="005A78CE">
        <w:rPr>
          <w:sz w:val="24"/>
          <w:szCs w:val="24"/>
        </w:rPr>
        <w:t>:</w:t>
      </w:r>
    </w:p>
    <w:p w:rsidR="009F2AAC" w:rsidRDefault="00331D36" w:rsidP="00984194">
      <w:pPr>
        <w:pStyle w:val="Bezproreda"/>
        <w:rPr>
          <w:sz w:val="24"/>
          <w:szCs w:val="24"/>
        </w:rPr>
      </w:pPr>
      <w:r>
        <w:rPr>
          <w:sz w:val="24"/>
          <w:szCs w:val="24"/>
        </w:rPr>
        <w:t>-čuvati od oštećenja vodomjerno okno, instalaciju priklju</w:t>
      </w:r>
      <w:r w:rsidR="00C430F2">
        <w:rPr>
          <w:sz w:val="24"/>
          <w:szCs w:val="24"/>
        </w:rPr>
        <w:t>čka te vodomjer</w:t>
      </w:r>
      <w:r w:rsidR="00010B3F">
        <w:rPr>
          <w:sz w:val="24"/>
          <w:szCs w:val="24"/>
        </w:rPr>
        <w:t>,</w:t>
      </w:r>
    </w:p>
    <w:p w:rsidR="00C430F2" w:rsidRDefault="00C430F2" w:rsidP="00984194">
      <w:pPr>
        <w:pStyle w:val="Bezproreda"/>
        <w:rPr>
          <w:sz w:val="24"/>
          <w:szCs w:val="24"/>
        </w:rPr>
      </w:pPr>
      <w:r>
        <w:rPr>
          <w:sz w:val="24"/>
          <w:szCs w:val="24"/>
        </w:rPr>
        <w:t>-dozvoliti javnom isporučitelju slobodan pristup do vodomjernog okna</w:t>
      </w:r>
      <w:r w:rsidR="003732BE">
        <w:rPr>
          <w:sz w:val="24"/>
          <w:szCs w:val="24"/>
        </w:rPr>
        <w:t xml:space="preserve"> i vodomjera</w:t>
      </w:r>
      <w:r>
        <w:rPr>
          <w:sz w:val="24"/>
          <w:szCs w:val="24"/>
        </w:rPr>
        <w:t>, za svo vrijeme trajanja priključka,</w:t>
      </w:r>
    </w:p>
    <w:p w:rsidR="009F2AAC" w:rsidRDefault="009F2AAC" w:rsidP="00984194">
      <w:pPr>
        <w:pStyle w:val="Bezproreda"/>
        <w:rPr>
          <w:sz w:val="24"/>
          <w:szCs w:val="24"/>
        </w:rPr>
      </w:pPr>
      <w:r>
        <w:rPr>
          <w:sz w:val="24"/>
          <w:szCs w:val="24"/>
        </w:rPr>
        <w:t>-platiti javnom isporučitelju u cijelosti stvarne troškove priključenja, sukladno ispostavljenom računu javnog isporučitelja,</w:t>
      </w:r>
    </w:p>
    <w:p w:rsidR="009F2AAC" w:rsidRDefault="009F2AAC" w:rsidP="00984194">
      <w:pPr>
        <w:pStyle w:val="Bezproreda"/>
        <w:rPr>
          <w:sz w:val="24"/>
          <w:szCs w:val="24"/>
        </w:rPr>
      </w:pPr>
      <w:r>
        <w:rPr>
          <w:sz w:val="24"/>
          <w:szCs w:val="24"/>
        </w:rPr>
        <w:t xml:space="preserve">-uredno, u cijelosti i u roku plaćanja računa plaćati račune javnom isporučitelju za pružene vodne usluge putem priključka koji je predmet ovog Ugovora, a u suprotnom je suglasan </w:t>
      </w:r>
    </w:p>
    <w:p w:rsidR="00457C3D" w:rsidRDefault="009F2AAC" w:rsidP="00984194">
      <w:pPr>
        <w:pStyle w:val="Bezproreda"/>
        <w:rPr>
          <w:sz w:val="24"/>
          <w:szCs w:val="24"/>
        </w:rPr>
      </w:pPr>
      <w:r>
        <w:rPr>
          <w:sz w:val="24"/>
          <w:szCs w:val="24"/>
        </w:rPr>
        <w:t>javnom isporučitelju platiti zatezne kamate, kao i sve troškove postupka prisilne naplate računa ako javni isporučitelj bude prisiljen pokrenuti postupak prisilne naplate računa zbog neplaćanja od korisnika vodnih usluga. Također korisnik vodnih usluga suglasan je da mu javni isporučitelj u slučaju neplaćanja kao i u drugim slučajevima utvrđenima navedenom Odlukom o općim i tehničkim uvjetima isporuke vodnih usluga privremeno obustavi isporuku vodne usluge isključenjem navedene građevine/nekretnine iz članka 1. ovog Ugovora iz vodovodne mreže</w:t>
      </w:r>
      <w:r w:rsidR="00616DBD">
        <w:rPr>
          <w:sz w:val="24"/>
          <w:szCs w:val="24"/>
        </w:rPr>
        <w:t xml:space="preserve"> te </w:t>
      </w:r>
      <w:r w:rsidR="008E340C">
        <w:rPr>
          <w:sz w:val="24"/>
          <w:szCs w:val="24"/>
        </w:rPr>
        <w:t xml:space="preserve">se korisnik vodnih usluga obvezuje </w:t>
      </w:r>
      <w:r w:rsidR="00616DBD">
        <w:rPr>
          <w:sz w:val="24"/>
          <w:szCs w:val="24"/>
        </w:rPr>
        <w:t xml:space="preserve">platiti troškove iskopčanja i </w:t>
      </w:r>
      <w:r w:rsidR="000E6630">
        <w:rPr>
          <w:sz w:val="24"/>
          <w:szCs w:val="24"/>
        </w:rPr>
        <w:t>ukapčanja</w:t>
      </w:r>
      <w:r w:rsidR="00616DBD">
        <w:rPr>
          <w:sz w:val="24"/>
          <w:szCs w:val="24"/>
        </w:rPr>
        <w:t xml:space="preserve"> priključka na vodovodnu mrežu,</w:t>
      </w:r>
    </w:p>
    <w:p w:rsidR="003732BE" w:rsidRDefault="003732BE" w:rsidP="00984194">
      <w:pPr>
        <w:pStyle w:val="Bezproreda"/>
        <w:rPr>
          <w:sz w:val="24"/>
          <w:szCs w:val="24"/>
        </w:rPr>
      </w:pPr>
      <w:r>
        <w:rPr>
          <w:sz w:val="24"/>
          <w:szCs w:val="24"/>
        </w:rPr>
        <w:t xml:space="preserve">-da putem priključka koji je predmet ovog ugovora neće omogućiti drugom korisniku vodnih usluga </w:t>
      </w:r>
      <w:r w:rsidR="003F1221">
        <w:rPr>
          <w:sz w:val="24"/>
          <w:szCs w:val="24"/>
        </w:rPr>
        <w:t xml:space="preserve">protupravno </w:t>
      </w:r>
      <w:r>
        <w:rPr>
          <w:sz w:val="24"/>
          <w:szCs w:val="24"/>
        </w:rPr>
        <w:t>korište</w:t>
      </w:r>
      <w:r w:rsidR="003F1221">
        <w:rPr>
          <w:sz w:val="24"/>
          <w:szCs w:val="24"/>
        </w:rPr>
        <w:t>nje vodnih usluga, to jest bez znanja i dozvole</w:t>
      </w:r>
      <w:r>
        <w:rPr>
          <w:sz w:val="24"/>
          <w:szCs w:val="24"/>
        </w:rPr>
        <w:t xml:space="preserve"> </w:t>
      </w:r>
      <w:r w:rsidR="003F1221">
        <w:rPr>
          <w:sz w:val="24"/>
          <w:szCs w:val="24"/>
        </w:rPr>
        <w:t>javnog isporučitelja</w:t>
      </w:r>
      <w:r>
        <w:rPr>
          <w:sz w:val="24"/>
          <w:szCs w:val="24"/>
        </w:rPr>
        <w:t xml:space="preserve">, </w:t>
      </w:r>
      <w:r w:rsidR="003F1221">
        <w:rPr>
          <w:sz w:val="24"/>
          <w:szCs w:val="24"/>
        </w:rPr>
        <w:t>te da će vodne usluge koristiti isključivo i samo putem priključk</w:t>
      </w:r>
      <w:r w:rsidR="00010B3F">
        <w:rPr>
          <w:sz w:val="24"/>
          <w:szCs w:val="24"/>
        </w:rPr>
        <w:t>a koji je predmet ovog Ugovora te se  sa svoje str</w:t>
      </w:r>
      <w:r w:rsidR="000E6630">
        <w:rPr>
          <w:sz w:val="24"/>
          <w:szCs w:val="24"/>
        </w:rPr>
        <w:t xml:space="preserve">ane obvezuje da će u suprotnom </w:t>
      </w:r>
      <w:r w:rsidR="00010B3F">
        <w:rPr>
          <w:sz w:val="24"/>
          <w:szCs w:val="24"/>
        </w:rPr>
        <w:t xml:space="preserve">javnom </w:t>
      </w:r>
      <w:r w:rsidR="000E6630">
        <w:rPr>
          <w:sz w:val="24"/>
          <w:szCs w:val="24"/>
        </w:rPr>
        <w:t>i</w:t>
      </w:r>
      <w:r w:rsidR="00010B3F">
        <w:rPr>
          <w:sz w:val="24"/>
          <w:szCs w:val="24"/>
        </w:rPr>
        <w:t>sporučitelju nadoknaditi štetu i svaki drugi trošak,</w:t>
      </w:r>
    </w:p>
    <w:p w:rsidR="00457C3D" w:rsidRDefault="005A78CE" w:rsidP="00984194">
      <w:pPr>
        <w:pStyle w:val="Bezproreda"/>
        <w:rPr>
          <w:sz w:val="24"/>
          <w:szCs w:val="24"/>
        </w:rPr>
      </w:pPr>
      <w:r>
        <w:rPr>
          <w:sz w:val="24"/>
          <w:szCs w:val="24"/>
        </w:rPr>
        <w:t>-ostalo  utvrđeno</w:t>
      </w:r>
      <w:r w:rsidR="00457C3D">
        <w:rPr>
          <w:sz w:val="24"/>
          <w:szCs w:val="24"/>
        </w:rPr>
        <w:t xml:space="preserve"> navedenom Odlukom o općim i tehničkim uvjetima isporuke vodnih</w:t>
      </w:r>
    </w:p>
    <w:p w:rsidR="003732BE" w:rsidRDefault="00C430F2" w:rsidP="00984194">
      <w:pPr>
        <w:pStyle w:val="Bezproreda"/>
        <w:rPr>
          <w:sz w:val="24"/>
          <w:szCs w:val="24"/>
        </w:rPr>
      </w:pPr>
      <w:r>
        <w:rPr>
          <w:sz w:val="24"/>
          <w:szCs w:val="24"/>
        </w:rPr>
        <w:t>u</w:t>
      </w:r>
      <w:r w:rsidR="00457C3D">
        <w:rPr>
          <w:sz w:val="24"/>
          <w:szCs w:val="24"/>
        </w:rPr>
        <w:t xml:space="preserve">sluga. </w:t>
      </w:r>
      <w:r w:rsidR="00331D36">
        <w:rPr>
          <w:sz w:val="24"/>
          <w:szCs w:val="24"/>
        </w:rPr>
        <w:t xml:space="preserve"> </w:t>
      </w:r>
    </w:p>
    <w:p w:rsidR="008E340C" w:rsidRDefault="008E340C" w:rsidP="00984194">
      <w:pPr>
        <w:pStyle w:val="Bezproreda"/>
        <w:rPr>
          <w:sz w:val="24"/>
          <w:szCs w:val="24"/>
        </w:rPr>
      </w:pPr>
    </w:p>
    <w:p w:rsidR="008E340C" w:rsidRDefault="003732BE" w:rsidP="00984194">
      <w:pPr>
        <w:pStyle w:val="Bezproreda"/>
        <w:rPr>
          <w:sz w:val="24"/>
          <w:szCs w:val="24"/>
        </w:rPr>
      </w:pPr>
      <w:r>
        <w:rPr>
          <w:sz w:val="24"/>
          <w:szCs w:val="24"/>
        </w:rPr>
        <w:t xml:space="preserve">                                                                             Članak 5.</w:t>
      </w:r>
    </w:p>
    <w:p w:rsidR="008D6364" w:rsidRDefault="008D6364" w:rsidP="00984194">
      <w:pPr>
        <w:pStyle w:val="Bezproreda"/>
        <w:rPr>
          <w:sz w:val="24"/>
          <w:szCs w:val="24"/>
        </w:rPr>
      </w:pPr>
      <w:r>
        <w:rPr>
          <w:sz w:val="24"/>
          <w:szCs w:val="24"/>
        </w:rPr>
        <w:t xml:space="preserve">      Ovaj Ug</w:t>
      </w:r>
      <w:r w:rsidR="00EF1550">
        <w:rPr>
          <w:sz w:val="24"/>
          <w:szCs w:val="24"/>
        </w:rPr>
        <w:t>ovor sklapa se u dva (2</w:t>
      </w:r>
      <w:r w:rsidR="00E15C6A">
        <w:rPr>
          <w:sz w:val="24"/>
          <w:szCs w:val="24"/>
        </w:rPr>
        <w:t>)</w:t>
      </w:r>
      <w:r>
        <w:rPr>
          <w:sz w:val="24"/>
          <w:szCs w:val="24"/>
        </w:rPr>
        <w:t xml:space="preserve"> i</w:t>
      </w:r>
      <w:r w:rsidR="00E15C6A">
        <w:rPr>
          <w:sz w:val="24"/>
          <w:szCs w:val="24"/>
        </w:rPr>
        <w:t xml:space="preserve">stovjetna primjerka, od kojih </w:t>
      </w:r>
      <w:r w:rsidR="009A2EF2">
        <w:rPr>
          <w:sz w:val="24"/>
          <w:szCs w:val="24"/>
        </w:rPr>
        <w:t>jedan</w:t>
      </w:r>
      <w:r>
        <w:rPr>
          <w:sz w:val="24"/>
          <w:szCs w:val="24"/>
        </w:rPr>
        <w:t xml:space="preserve"> (</w:t>
      </w:r>
      <w:r w:rsidR="009A2EF2">
        <w:rPr>
          <w:sz w:val="24"/>
          <w:szCs w:val="24"/>
        </w:rPr>
        <w:t>1</w:t>
      </w:r>
      <w:r>
        <w:rPr>
          <w:sz w:val="24"/>
          <w:szCs w:val="24"/>
        </w:rPr>
        <w:t xml:space="preserve">) </w:t>
      </w:r>
      <w:r w:rsidR="009A2EF2">
        <w:rPr>
          <w:sz w:val="24"/>
          <w:szCs w:val="24"/>
        </w:rPr>
        <w:t>primjerak</w:t>
      </w:r>
      <w:r w:rsidR="00E15C6A">
        <w:rPr>
          <w:sz w:val="24"/>
          <w:szCs w:val="24"/>
        </w:rPr>
        <w:t xml:space="preserve"> </w:t>
      </w:r>
      <w:r>
        <w:rPr>
          <w:sz w:val="24"/>
          <w:szCs w:val="24"/>
        </w:rPr>
        <w:t xml:space="preserve">za </w:t>
      </w:r>
      <w:r w:rsidR="00E15C6A">
        <w:rPr>
          <w:sz w:val="24"/>
          <w:szCs w:val="24"/>
        </w:rPr>
        <w:t xml:space="preserve">javnog isporučitelja,  a jedan (1) primjerak za korisnika vodnih usluga </w:t>
      </w:r>
      <w:r>
        <w:rPr>
          <w:sz w:val="24"/>
          <w:szCs w:val="24"/>
        </w:rPr>
        <w:t>i svaki jednako pravno važeći.</w:t>
      </w:r>
    </w:p>
    <w:p w:rsidR="008D6364" w:rsidRDefault="008D6364" w:rsidP="00984194">
      <w:pPr>
        <w:pStyle w:val="Bezproreda"/>
        <w:rPr>
          <w:sz w:val="24"/>
          <w:szCs w:val="24"/>
        </w:rPr>
      </w:pPr>
      <w:r>
        <w:rPr>
          <w:sz w:val="24"/>
          <w:szCs w:val="24"/>
        </w:rPr>
        <w:t xml:space="preserve">       Ako je koja od odredbi iz ovog Ugovora suprotna kojoj odredbi važećih prisilnih propisa,</w:t>
      </w:r>
    </w:p>
    <w:p w:rsidR="008D6364" w:rsidRDefault="008D6364" w:rsidP="00984194">
      <w:pPr>
        <w:pStyle w:val="Bezproreda"/>
        <w:rPr>
          <w:sz w:val="24"/>
          <w:szCs w:val="24"/>
        </w:rPr>
      </w:pPr>
      <w:r>
        <w:rPr>
          <w:sz w:val="24"/>
          <w:szCs w:val="24"/>
        </w:rPr>
        <w:t>ne povlači to ništavnost i nevaženje cijelog Ugovora, već će se umjesto te odredbe Ugovora neposredno primijeniti odredbe prisilnih propisa.</w:t>
      </w:r>
    </w:p>
    <w:p w:rsidR="008D6364" w:rsidRDefault="008D6364" w:rsidP="00984194">
      <w:pPr>
        <w:pStyle w:val="Bezproreda"/>
        <w:rPr>
          <w:sz w:val="24"/>
          <w:szCs w:val="24"/>
        </w:rPr>
      </w:pPr>
      <w:r>
        <w:rPr>
          <w:sz w:val="24"/>
          <w:szCs w:val="24"/>
        </w:rPr>
        <w:t xml:space="preserve">       U slučaju spora po odredbama iz ovog Ugovora, stranke su suglasne da će ga najprije nastojati riješiti sporazumno, a ako u tome ne uspiju nadležan je Općinski sud u Zadru.</w:t>
      </w:r>
    </w:p>
    <w:p w:rsidR="008D6364" w:rsidRDefault="008D6364" w:rsidP="00984194">
      <w:pPr>
        <w:pStyle w:val="Bezproreda"/>
        <w:rPr>
          <w:sz w:val="24"/>
          <w:szCs w:val="24"/>
        </w:rPr>
      </w:pPr>
      <w:r>
        <w:rPr>
          <w:sz w:val="24"/>
          <w:szCs w:val="24"/>
        </w:rPr>
        <w:t xml:space="preserve">       Ovaj Ugovor sklopljen je kada ga potpišu obje stranke iz Ugovora.</w:t>
      </w:r>
    </w:p>
    <w:p w:rsidR="008D6364" w:rsidRDefault="008D6364" w:rsidP="00984194">
      <w:pPr>
        <w:pStyle w:val="Bezproreda"/>
        <w:rPr>
          <w:sz w:val="24"/>
          <w:szCs w:val="24"/>
        </w:rPr>
      </w:pPr>
    </w:p>
    <w:p w:rsidR="008D6364" w:rsidRDefault="008D6364" w:rsidP="00984194">
      <w:pPr>
        <w:pStyle w:val="Bezproreda"/>
        <w:rPr>
          <w:sz w:val="24"/>
          <w:szCs w:val="24"/>
        </w:rPr>
      </w:pPr>
    </w:p>
    <w:p w:rsidR="008D6364" w:rsidRDefault="008D6364" w:rsidP="00984194">
      <w:pPr>
        <w:pStyle w:val="Bezproreda"/>
        <w:rPr>
          <w:sz w:val="24"/>
          <w:szCs w:val="24"/>
        </w:rPr>
      </w:pPr>
      <w:r>
        <w:rPr>
          <w:sz w:val="24"/>
          <w:szCs w:val="24"/>
        </w:rPr>
        <w:t>Za Javnog isporučitelja:                                                                    Korisnik vodnih usluga:</w:t>
      </w:r>
    </w:p>
    <w:p w:rsidR="008D6364" w:rsidRDefault="008D6364" w:rsidP="00984194">
      <w:pPr>
        <w:pStyle w:val="Bezproreda"/>
        <w:rPr>
          <w:sz w:val="24"/>
          <w:szCs w:val="24"/>
        </w:rPr>
      </w:pPr>
      <w:r>
        <w:rPr>
          <w:sz w:val="24"/>
          <w:szCs w:val="24"/>
        </w:rPr>
        <w:t>Direktorica:                                                                                           (vlastoručan potpis)</w:t>
      </w:r>
    </w:p>
    <w:p w:rsidR="00AC2F3B" w:rsidRDefault="00E40D02" w:rsidP="00984194">
      <w:pPr>
        <w:pStyle w:val="Bezproreda"/>
        <w:rPr>
          <w:sz w:val="24"/>
          <w:szCs w:val="24"/>
        </w:rPr>
      </w:pPr>
      <w:r>
        <w:rPr>
          <w:sz w:val="24"/>
          <w:szCs w:val="24"/>
        </w:rPr>
        <w:t>Irena Buljanović dipl.ing.agr.</w:t>
      </w:r>
    </w:p>
    <w:sectPr w:rsidR="00AC2F3B" w:rsidSect="00A42EF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2B0" w:rsidRDefault="00A462B0" w:rsidP="003F1221">
      <w:pPr>
        <w:spacing w:after="0" w:line="240" w:lineRule="auto"/>
      </w:pPr>
      <w:r>
        <w:separator/>
      </w:r>
    </w:p>
  </w:endnote>
  <w:endnote w:type="continuationSeparator" w:id="0">
    <w:p w:rsidR="00A462B0" w:rsidRDefault="00A462B0" w:rsidP="003F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21" w:rsidRDefault="003F122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659787"/>
      <w:docPartObj>
        <w:docPartGallery w:val="Page Numbers (Bottom of Page)"/>
        <w:docPartUnique/>
      </w:docPartObj>
    </w:sdtPr>
    <w:sdtEndPr/>
    <w:sdtContent>
      <w:p w:rsidR="003F1221" w:rsidRDefault="003F1221">
        <w:pPr>
          <w:pStyle w:val="Podnoje"/>
          <w:jc w:val="center"/>
        </w:pPr>
        <w:r>
          <w:fldChar w:fldCharType="begin"/>
        </w:r>
        <w:r>
          <w:instrText>PAGE   \* MERGEFORMAT</w:instrText>
        </w:r>
        <w:r>
          <w:fldChar w:fldCharType="separate"/>
        </w:r>
        <w:r w:rsidR="0001532E">
          <w:rPr>
            <w:noProof/>
          </w:rPr>
          <w:t>2</w:t>
        </w:r>
        <w:r>
          <w:fldChar w:fldCharType="end"/>
        </w:r>
      </w:p>
    </w:sdtContent>
  </w:sdt>
  <w:p w:rsidR="003F1221" w:rsidRDefault="003F1221">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21" w:rsidRDefault="003F122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2B0" w:rsidRDefault="00A462B0" w:rsidP="003F1221">
      <w:pPr>
        <w:spacing w:after="0" w:line="240" w:lineRule="auto"/>
      </w:pPr>
      <w:r>
        <w:separator/>
      </w:r>
    </w:p>
  </w:footnote>
  <w:footnote w:type="continuationSeparator" w:id="0">
    <w:p w:rsidR="00A462B0" w:rsidRDefault="00A462B0" w:rsidP="003F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21" w:rsidRDefault="003F122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21" w:rsidRDefault="003F1221">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21" w:rsidRDefault="003F1221">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94"/>
    <w:rsid w:val="00010B3F"/>
    <w:rsid w:val="0001532E"/>
    <w:rsid w:val="00045E92"/>
    <w:rsid w:val="00076C48"/>
    <w:rsid w:val="000E6630"/>
    <w:rsid w:val="00105578"/>
    <w:rsid w:val="00164BAF"/>
    <w:rsid w:val="001955F7"/>
    <w:rsid w:val="001C7293"/>
    <w:rsid w:val="001F4623"/>
    <w:rsid w:val="002543A6"/>
    <w:rsid w:val="00331D36"/>
    <w:rsid w:val="003732BE"/>
    <w:rsid w:val="003F1221"/>
    <w:rsid w:val="00457C3D"/>
    <w:rsid w:val="00480777"/>
    <w:rsid w:val="005007B6"/>
    <w:rsid w:val="00561AA8"/>
    <w:rsid w:val="005A78CE"/>
    <w:rsid w:val="00616DBD"/>
    <w:rsid w:val="006424A2"/>
    <w:rsid w:val="00682C19"/>
    <w:rsid w:val="00705990"/>
    <w:rsid w:val="00747795"/>
    <w:rsid w:val="007803E6"/>
    <w:rsid w:val="008A4618"/>
    <w:rsid w:val="008D6364"/>
    <w:rsid w:val="008E340C"/>
    <w:rsid w:val="008E6319"/>
    <w:rsid w:val="00931F8C"/>
    <w:rsid w:val="00984194"/>
    <w:rsid w:val="009A2EF2"/>
    <w:rsid w:val="009F2AAC"/>
    <w:rsid w:val="00A42EF1"/>
    <w:rsid w:val="00A462B0"/>
    <w:rsid w:val="00A62489"/>
    <w:rsid w:val="00A62C16"/>
    <w:rsid w:val="00AC2F3B"/>
    <w:rsid w:val="00B47164"/>
    <w:rsid w:val="00C430F2"/>
    <w:rsid w:val="00C46505"/>
    <w:rsid w:val="00C71D28"/>
    <w:rsid w:val="00C77889"/>
    <w:rsid w:val="00CB30BB"/>
    <w:rsid w:val="00D84E86"/>
    <w:rsid w:val="00E15C6A"/>
    <w:rsid w:val="00E40D02"/>
    <w:rsid w:val="00EE4104"/>
    <w:rsid w:val="00EF1550"/>
    <w:rsid w:val="00EF5A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34B92-95C2-4805-8C70-07CAF6E7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57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84194"/>
    <w:pPr>
      <w:spacing w:after="0" w:line="240" w:lineRule="auto"/>
    </w:pPr>
  </w:style>
  <w:style w:type="paragraph" w:styleId="Zaglavlje">
    <w:name w:val="header"/>
    <w:basedOn w:val="Normal"/>
    <w:link w:val="ZaglavljeChar"/>
    <w:uiPriority w:val="99"/>
    <w:unhideWhenUsed/>
    <w:rsid w:val="003F122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1221"/>
  </w:style>
  <w:style w:type="paragraph" w:styleId="Podnoje">
    <w:name w:val="footer"/>
    <w:basedOn w:val="Normal"/>
    <w:link w:val="PodnojeChar"/>
    <w:uiPriority w:val="99"/>
    <w:unhideWhenUsed/>
    <w:rsid w:val="003F122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1221"/>
  </w:style>
  <w:style w:type="paragraph" w:styleId="Tekstbalonia">
    <w:name w:val="Balloon Text"/>
    <w:basedOn w:val="Normal"/>
    <w:link w:val="TekstbaloniaChar"/>
    <w:uiPriority w:val="99"/>
    <w:semiHidden/>
    <w:unhideWhenUsed/>
    <w:rsid w:val="00010B3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0B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86A3D-EB11-44B6-8A85-954F7458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912</Words>
  <Characters>5203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KDPag</cp:lastModifiedBy>
  <cp:revision>33</cp:revision>
  <cp:lastPrinted>2016-09-13T06:12:00Z</cp:lastPrinted>
  <dcterms:created xsi:type="dcterms:W3CDTF">2016-08-16T05:53:00Z</dcterms:created>
  <dcterms:modified xsi:type="dcterms:W3CDTF">2016-10-19T06:44:00Z</dcterms:modified>
</cp:coreProperties>
</file>